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DC50" w14:textId="0E11A188" w:rsidR="003E394C" w:rsidRPr="00C43E08" w:rsidRDefault="00C43E08" w:rsidP="00C43E08">
      <w:pPr>
        <w:spacing w:after="0"/>
        <w:jc w:val="center"/>
        <w:rPr>
          <w:b/>
          <w:bCs/>
          <w:sz w:val="28"/>
          <w:szCs w:val="28"/>
        </w:rPr>
      </w:pPr>
      <w:r w:rsidRPr="00C43E08">
        <w:rPr>
          <w:b/>
          <w:bCs/>
          <w:sz w:val="28"/>
          <w:szCs w:val="28"/>
        </w:rPr>
        <w:t xml:space="preserve">General Education </w:t>
      </w:r>
      <w:r w:rsidR="00084DF5">
        <w:rPr>
          <w:b/>
          <w:bCs/>
          <w:sz w:val="28"/>
          <w:szCs w:val="28"/>
        </w:rPr>
        <w:t xml:space="preserve">Assessment </w:t>
      </w:r>
      <w:r w:rsidRPr="00C43E08">
        <w:rPr>
          <w:b/>
          <w:bCs/>
          <w:sz w:val="28"/>
          <w:szCs w:val="28"/>
        </w:rPr>
        <w:t>Learning Outcomes</w:t>
      </w:r>
    </w:p>
    <w:p w14:paraId="14EBDE46" w14:textId="77777777" w:rsidR="00C43E08" w:rsidRDefault="00C43E08" w:rsidP="00C43E08">
      <w:pPr>
        <w:spacing w:after="0"/>
      </w:pPr>
    </w:p>
    <w:p w14:paraId="5333DAA5" w14:textId="3F8615A6" w:rsidR="00C43E08" w:rsidRPr="00C43E08" w:rsidRDefault="00C43E08" w:rsidP="00C43E08">
      <w:pPr>
        <w:spacing w:after="0"/>
        <w:rPr>
          <w:b/>
          <w:bCs/>
          <w:u w:val="single"/>
        </w:rPr>
      </w:pPr>
      <w:r w:rsidRPr="00C43E08">
        <w:rPr>
          <w:b/>
          <w:bCs/>
          <w:u w:val="single"/>
        </w:rPr>
        <w:t>Mathematics, Statistics and Logic</w:t>
      </w:r>
    </w:p>
    <w:p w14:paraId="66384315" w14:textId="10F4AC59" w:rsidR="00C43E08" w:rsidRDefault="00C43E08" w:rsidP="00C43E08">
      <w:pPr>
        <w:spacing w:after="0"/>
      </w:pPr>
      <w:r>
        <w:t>1. Identifies the appropriate method for solving the problem(s)</w:t>
      </w:r>
      <w:r w:rsidR="005221C3">
        <w:t>.</w:t>
      </w:r>
    </w:p>
    <w:p w14:paraId="17725FB0" w14:textId="0FDC494C" w:rsidR="00C43E08" w:rsidRDefault="00C43E08" w:rsidP="00C43E08">
      <w:pPr>
        <w:spacing w:after="0"/>
      </w:pPr>
      <w:r>
        <w:t>2. Uses the appropriate method to solve the problem(s) correctly</w:t>
      </w:r>
      <w:r w:rsidR="005221C3">
        <w:t>.</w:t>
      </w:r>
    </w:p>
    <w:p w14:paraId="15F96629" w14:textId="36199E57" w:rsidR="00C43E08" w:rsidRDefault="00C43E08" w:rsidP="00C43E08">
      <w:pPr>
        <w:spacing w:after="0"/>
      </w:pPr>
      <w:r>
        <w:t>3. Demonstrates effective disciplinary writing</w:t>
      </w:r>
      <w:r w:rsidR="005221C3">
        <w:t>.</w:t>
      </w:r>
    </w:p>
    <w:p w14:paraId="3A9A044C" w14:textId="77777777" w:rsidR="00A70A8F" w:rsidRDefault="00A70A8F" w:rsidP="00C43E08">
      <w:pPr>
        <w:spacing w:after="0"/>
      </w:pPr>
    </w:p>
    <w:p w14:paraId="406F5638" w14:textId="5E2F488B" w:rsidR="003C5477" w:rsidRPr="003C5477" w:rsidRDefault="00A70A8F" w:rsidP="00C43E0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Speech</w:t>
      </w:r>
      <w:r w:rsidR="008D5C62">
        <w:rPr>
          <w:b/>
          <w:bCs/>
          <w:u w:val="single"/>
        </w:rPr>
        <w:t xml:space="preserve"> and </w:t>
      </w:r>
      <w:r w:rsidR="003C5477" w:rsidRPr="003C5477">
        <w:rPr>
          <w:b/>
          <w:bCs/>
          <w:u w:val="single"/>
        </w:rPr>
        <w:t>Writing</w:t>
      </w:r>
    </w:p>
    <w:p w14:paraId="5931DFAF" w14:textId="2121BFBE" w:rsidR="003C5477" w:rsidRDefault="003C5477" w:rsidP="003C5477">
      <w:pPr>
        <w:spacing w:after="0"/>
      </w:pPr>
      <w:r>
        <w:t>1. Demonstrate an understanding of context, purpose, and audience.</w:t>
      </w:r>
    </w:p>
    <w:p w14:paraId="695F2E03" w14:textId="1F3F2E80" w:rsidR="003C5477" w:rsidRDefault="003C5477" w:rsidP="003C5477">
      <w:pPr>
        <w:spacing w:after="0"/>
      </w:pPr>
      <w:r>
        <w:t>2. Develop content using credible sources, as appropriate to the communication task.</w:t>
      </w:r>
    </w:p>
    <w:p w14:paraId="050ABDF9" w14:textId="1EEBD067" w:rsidR="003C5477" w:rsidRDefault="003C5477" w:rsidP="003C5477">
      <w:pPr>
        <w:spacing w:after="0"/>
      </w:pPr>
      <w:r>
        <w:t>3. Demonstrate critical thinking skills, such as interpretation, analysis, evaluation, or argumentation.</w:t>
      </w:r>
    </w:p>
    <w:p w14:paraId="211AE34E" w14:textId="1F8EEBAC" w:rsidR="005221C3" w:rsidRDefault="005221C3" w:rsidP="00C43E08">
      <w:pPr>
        <w:spacing w:after="0"/>
      </w:pPr>
    </w:p>
    <w:p w14:paraId="48F3F223" w14:textId="73CD5E99" w:rsidR="005221C3" w:rsidRDefault="005221C3" w:rsidP="00C43E0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Arts</w:t>
      </w:r>
      <w:r w:rsidR="00E74EB2">
        <w:rPr>
          <w:b/>
          <w:bCs/>
          <w:u w:val="single"/>
        </w:rPr>
        <w:t xml:space="preserve">, </w:t>
      </w:r>
      <w:r w:rsidR="008D5C62">
        <w:rPr>
          <w:b/>
          <w:bCs/>
          <w:u w:val="single"/>
        </w:rPr>
        <w:t>Humanities</w:t>
      </w:r>
      <w:r w:rsidR="00E74EB2">
        <w:rPr>
          <w:b/>
          <w:bCs/>
          <w:u w:val="single"/>
        </w:rPr>
        <w:t xml:space="preserve"> and Social Sciences</w:t>
      </w:r>
    </w:p>
    <w:p w14:paraId="1466AD9D" w14:textId="4FE24263" w:rsidR="005221C3" w:rsidRDefault="005221C3" w:rsidP="005221C3">
      <w:pPr>
        <w:spacing w:after="0"/>
      </w:pPr>
      <w:r>
        <w:t>1: Applies methods of disciplinary inquiry.</w:t>
      </w:r>
      <w:r>
        <w:tab/>
      </w:r>
      <w:r>
        <w:tab/>
      </w:r>
      <w:r>
        <w:tab/>
      </w:r>
      <w:r>
        <w:tab/>
      </w:r>
    </w:p>
    <w:p w14:paraId="421F0D38" w14:textId="075480EA" w:rsidR="005221C3" w:rsidRDefault="005221C3" w:rsidP="005221C3">
      <w:pPr>
        <w:spacing w:after="0"/>
      </w:pPr>
      <w:r>
        <w:t>2: Analyzes/interprets evidence and draws conclusions.</w:t>
      </w:r>
      <w:r>
        <w:tab/>
      </w:r>
      <w:r>
        <w:tab/>
      </w:r>
      <w:r>
        <w:tab/>
      </w:r>
      <w:r>
        <w:tab/>
      </w:r>
    </w:p>
    <w:p w14:paraId="04F65311" w14:textId="48E4A9D7" w:rsidR="005221C3" w:rsidRDefault="005221C3" w:rsidP="005221C3">
      <w:pPr>
        <w:spacing w:after="0"/>
      </w:pPr>
      <w:r>
        <w:t>3: Demonstrates effective written oral communication.</w:t>
      </w:r>
      <w:r>
        <w:tab/>
      </w:r>
      <w:r>
        <w:tab/>
      </w:r>
    </w:p>
    <w:p w14:paraId="35E2A61B" w14:textId="77777777" w:rsidR="005221C3" w:rsidRDefault="005221C3" w:rsidP="005221C3">
      <w:pPr>
        <w:spacing w:after="0"/>
      </w:pPr>
    </w:p>
    <w:p w14:paraId="1A9661B3" w14:textId="77777777" w:rsidR="005221C3" w:rsidRPr="005221C3" w:rsidRDefault="005221C3" w:rsidP="005221C3">
      <w:pPr>
        <w:spacing w:after="0"/>
        <w:rPr>
          <w:b/>
          <w:bCs/>
          <w:u w:val="single"/>
        </w:rPr>
      </w:pPr>
      <w:r w:rsidRPr="005221C3">
        <w:rPr>
          <w:b/>
          <w:bCs/>
          <w:u w:val="single"/>
        </w:rPr>
        <w:t>Natural Science</w:t>
      </w:r>
    </w:p>
    <w:p w14:paraId="37B26241" w14:textId="1E941131" w:rsidR="005221C3" w:rsidRDefault="005221C3" w:rsidP="005221C3">
      <w:pPr>
        <w:spacing w:after="0"/>
      </w:pPr>
      <w:r>
        <w:t>1: Applies the scientific method; analyzes evidence and draws conclusions.</w:t>
      </w:r>
      <w:r>
        <w:tab/>
      </w:r>
      <w:r>
        <w:tab/>
      </w:r>
    </w:p>
    <w:p w14:paraId="19391A6D" w14:textId="1EFCCBA3" w:rsidR="005221C3" w:rsidRDefault="005221C3" w:rsidP="005221C3">
      <w:pPr>
        <w:spacing w:after="0"/>
      </w:pPr>
      <w:r>
        <w:t>2: Demonstrates effective written oral communication.</w:t>
      </w:r>
      <w:r>
        <w:tab/>
      </w:r>
      <w:r>
        <w:tab/>
      </w:r>
    </w:p>
    <w:p w14:paraId="631CFAF6" w14:textId="77777777" w:rsidR="005221C3" w:rsidRDefault="005221C3" w:rsidP="005221C3">
      <w:pPr>
        <w:spacing w:after="0"/>
      </w:pPr>
    </w:p>
    <w:p w14:paraId="2FE66F0A" w14:textId="556EA536" w:rsidR="005221C3" w:rsidRPr="00E31F07" w:rsidRDefault="005221C3" w:rsidP="005221C3">
      <w:pPr>
        <w:spacing w:after="0"/>
        <w:rPr>
          <w:b/>
          <w:bCs/>
          <w:u w:val="single"/>
        </w:rPr>
      </w:pPr>
      <w:r w:rsidRPr="00E31F07">
        <w:rPr>
          <w:b/>
          <w:bCs/>
          <w:u w:val="single"/>
        </w:rPr>
        <w:t>Domestic Diversity</w:t>
      </w:r>
    </w:p>
    <w:p w14:paraId="76A0D755" w14:textId="44B31710" w:rsidR="005221C3" w:rsidRDefault="005221C3" w:rsidP="005221C3">
      <w:pPr>
        <w:spacing w:after="0"/>
      </w:pPr>
      <w:r w:rsidRPr="00E31F07">
        <w:rPr>
          <w:b/>
          <w:bCs/>
        </w:rPr>
        <w:t xml:space="preserve">1: Knowledge of Domestic </w:t>
      </w:r>
      <w:r w:rsidR="00A81BD0" w:rsidRPr="00E31F07">
        <w:rPr>
          <w:b/>
          <w:bCs/>
        </w:rPr>
        <w:t>Diversity</w:t>
      </w:r>
      <w:r w:rsidR="00A81BD0">
        <w:rPr>
          <w:b/>
          <w:bCs/>
        </w:rPr>
        <w:t xml:space="preserve"> </w:t>
      </w:r>
      <w:r w:rsidR="00A81BD0" w:rsidRPr="00A81BD0">
        <w:t>– Students</w:t>
      </w:r>
      <w:r w:rsidRPr="00A81BD0">
        <w:t xml:space="preserve"> </w:t>
      </w:r>
      <w:r>
        <w:t>demonstrate knowledge of the perspectives and experiences of a non-dominant social group within the U.S., with attention to social and cultural contexts.</w:t>
      </w:r>
    </w:p>
    <w:p w14:paraId="0DDDD906" w14:textId="6DB4AC15" w:rsidR="005221C3" w:rsidRDefault="005221C3" w:rsidP="005221C3">
      <w:pPr>
        <w:spacing w:after="0"/>
      </w:pPr>
      <w:r w:rsidRPr="00E31F07">
        <w:rPr>
          <w:b/>
          <w:bCs/>
        </w:rPr>
        <w:t xml:space="preserve">2: Recognition of Diversity and </w:t>
      </w:r>
      <w:r w:rsidR="00A81BD0" w:rsidRPr="00E31F07">
        <w:rPr>
          <w:b/>
          <w:bCs/>
        </w:rPr>
        <w:t>Power</w:t>
      </w:r>
      <w:r w:rsidR="00A81BD0">
        <w:rPr>
          <w:b/>
          <w:bCs/>
        </w:rPr>
        <w:t xml:space="preserve"> </w:t>
      </w:r>
      <w:r w:rsidR="00A81BD0" w:rsidRPr="00A81BD0">
        <w:t>– Student</w:t>
      </w:r>
      <w:r w:rsidRPr="00A81BD0">
        <w:t xml:space="preserve"> work</w:t>
      </w:r>
      <w:r>
        <w:t xml:space="preserve"> reflects knowledge of how social groups within the U.S. are affected by power structures that determine hierarchies, inequalities, and opportunities.</w:t>
      </w:r>
    </w:p>
    <w:p w14:paraId="05CF649D" w14:textId="7D01298E" w:rsidR="005221C3" w:rsidRDefault="005221C3" w:rsidP="005221C3">
      <w:pPr>
        <w:spacing w:after="0"/>
      </w:pPr>
      <w:r w:rsidRPr="00E31F07">
        <w:rPr>
          <w:b/>
          <w:bCs/>
        </w:rPr>
        <w:t>3: Application of Diverse Perspectives</w:t>
      </w:r>
      <w:r w:rsidR="00A81BD0" w:rsidRPr="00A81BD0">
        <w:t xml:space="preserve"> –</w:t>
      </w:r>
      <w:r w:rsidR="00A81BD0">
        <w:rPr>
          <w:b/>
          <w:bCs/>
        </w:rPr>
        <w:t xml:space="preserve"> </w:t>
      </w:r>
      <w:r>
        <w:t xml:space="preserve">Students use knowledge of diverse perspectives within the U.S. for analysis, interpretation, or problem solving. </w:t>
      </w:r>
    </w:p>
    <w:p w14:paraId="21B71BF1" w14:textId="2D586BF9" w:rsidR="005221C3" w:rsidRDefault="005221C3" w:rsidP="005221C3">
      <w:pPr>
        <w:spacing w:after="0"/>
      </w:pPr>
      <w:r w:rsidRPr="00E31F07">
        <w:rPr>
          <w:b/>
          <w:bCs/>
        </w:rPr>
        <w:t>4:Understanding of Intersectionality</w:t>
      </w:r>
      <w:r w:rsidR="00005C5D">
        <w:rPr>
          <w:b/>
          <w:bCs/>
        </w:rPr>
        <w:t xml:space="preserve"> </w:t>
      </w:r>
      <w:r w:rsidR="00005C5D" w:rsidRPr="00A81BD0">
        <w:t xml:space="preserve"> –</w:t>
      </w:r>
      <w:r w:rsidR="00005C5D">
        <w:t xml:space="preserve"> </w:t>
      </w:r>
      <w:r>
        <w:t>Students describe how dimensions of diversity intersect and overlap.</w:t>
      </w:r>
    </w:p>
    <w:p w14:paraId="0CD2AF6F" w14:textId="10FD7CFA" w:rsidR="005221C3" w:rsidRPr="00E31F07" w:rsidRDefault="005221C3" w:rsidP="005221C3">
      <w:pPr>
        <w:spacing w:after="0"/>
        <w:rPr>
          <w:i/>
          <w:iCs/>
        </w:rPr>
      </w:pPr>
      <w:r w:rsidRPr="00E31F07">
        <w:rPr>
          <w:i/>
          <w:iCs/>
        </w:rPr>
        <w:t xml:space="preserve">The course must cover all learning outcomes. The assessment assignment must address learning outcomes 1, 2, and 3. </w:t>
      </w:r>
    </w:p>
    <w:p w14:paraId="67B0365E" w14:textId="6E22B326" w:rsidR="00E31F07" w:rsidRDefault="00E31F07" w:rsidP="005221C3">
      <w:pPr>
        <w:spacing w:after="0"/>
      </w:pPr>
    </w:p>
    <w:p w14:paraId="046AD9E2" w14:textId="10C4FB69" w:rsidR="005221C3" w:rsidRPr="00E31F07" w:rsidRDefault="005221C3" w:rsidP="005221C3">
      <w:pPr>
        <w:spacing w:after="0"/>
        <w:rPr>
          <w:b/>
          <w:bCs/>
          <w:u w:val="single"/>
        </w:rPr>
      </w:pPr>
      <w:r w:rsidRPr="00E31F07">
        <w:rPr>
          <w:b/>
          <w:bCs/>
          <w:u w:val="single"/>
        </w:rPr>
        <w:t>Global Diversity</w:t>
      </w:r>
    </w:p>
    <w:p w14:paraId="25739007" w14:textId="66F0CF88" w:rsidR="005221C3" w:rsidRDefault="005221C3" w:rsidP="005221C3">
      <w:pPr>
        <w:spacing w:after="0"/>
      </w:pPr>
      <w:r w:rsidRPr="00E31F07">
        <w:rPr>
          <w:b/>
          <w:bCs/>
        </w:rPr>
        <w:t>1: Knowledge of Global Diversity</w:t>
      </w:r>
      <w:r w:rsidR="00005C5D">
        <w:t xml:space="preserve"> – </w:t>
      </w:r>
      <w:r>
        <w:t xml:space="preserve">Students demonstrate knowledge of multiple worldviews and experiences, either within a nation (other than the U.S.) or among nations, with attention to social and cultural contexts. </w:t>
      </w:r>
    </w:p>
    <w:p w14:paraId="23619870" w14:textId="67908CDA" w:rsidR="005221C3" w:rsidRDefault="005221C3" w:rsidP="005221C3">
      <w:pPr>
        <w:spacing w:after="0"/>
      </w:pPr>
      <w:r w:rsidRPr="00E31F07">
        <w:rPr>
          <w:b/>
          <w:bCs/>
        </w:rPr>
        <w:t xml:space="preserve">2: Application of Global Perspectives </w:t>
      </w:r>
      <w:r w:rsidR="00084DF5">
        <w:t>–</w:t>
      </w:r>
      <w:r w:rsidR="00005C5D">
        <w:t xml:space="preserve"> </w:t>
      </w:r>
      <w:r>
        <w:t xml:space="preserve">Students use knowledge of global perspectives for analysis, interpretation or problem solving. </w:t>
      </w:r>
    </w:p>
    <w:p w14:paraId="73A749C2" w14:textId="02E83616" w:rsidR="005221C3" w:rsidRDefault="005221C3" w:rsidP="005221C3">
      <w:pPr>
        <w:spacing w:after="0"/>
      </w:pPr>
      <w:r w:rsidRPr="00E31F07">
        <w:rPr>
          <w:b/>
          <w:bCs/>
        </w:rPr>
        <w:t>3: Understanding of Global Relationships</w:t>
      </w:r>
      <w:r w:rsidR="00084DF5">
        <w:rPr>
          <w:b/>
          <w:bCs/>
        </w:rPr>
        <w:t xml:space="preserve"> </w:t>
      </w:r>
      <w:r w:rsidR="00084DF5">
        <w:t xml:space="preserve">– </w:t>
      </w:r>
      <w:r>
        <w:t>Students describe global interconnectedness from a historical or contemporary perspective.</w:t>
      </w:r>
    </w:p>
    <w:p w14:paraId="73C580D3" w14:textId="77777777" w:rsidR="005221C3" w:rsidRPr="00E31F07" w:rsidRDefault="005221C3" w:rsidP="005221C3">
      <w:pPr>
        <w:spacing w:after="0"/>
        <w:rPr>
          <w:i/>
          <w:iCs/>
        </w:rPr>
      </w:pPr>
      <w:r w:rsidRPr="00E31F07">
        <w:rPr>
          <w:i/>
          <w:iCs/>
        </w:rPr>
        <w:t xml:space="preserve">The course must cover all learning outcomes. The assessment assignment must address learning outcomes 1 and 2. </w:t>
      </w:r>
    </w:p>
    <w:p w14:paraId="7AEC0779" w14:textId="77777777" w:rsidR="005221C3" w:rsidRDefault="005221C3" w:rsidP="005221C3">
      <w:pPr>
        <w:spacing w:after="0"/>
      </w:pPr>
    </w:p>
    <w:p w14:paraId="4BE7B1A8" w14:textId="6FEDA91C" w:rsidR="005221C3" w:rsidRPr="00E31F07" w:rsidRDefault="005221C3" w:rsidP="005221C3">
      <w:pPr>
        <w:spacing w:after="0"/>
        <w:rPr>
          <w:b/>
          <w:bCs/>
          <w:u w:val="single"/>
        </w:rPr>
      </w:pPr>
      <w:r w:rsidRPr="00E31F07">
        <w:rPr>
          <w:b/>
          <w:bCs/>
          <w:u w:val="single"/>
        </w:rPr>
        <w:t>Complex Issues Facing Society</w:t>
      </w:r>
    </w:p>
    <w:p w14:paraId="50AD7860" w14:textId="6677714D" w:rsidR="005221C3" w:rsidRDefault="005221C3" w:rsidP="005221C3">
      <w:pPr>
        <w:spacing w:after="0"/>
      </w:pPr>
      <w:r>
        <w:t>1: Student articulates a complex problem or issue facing society.</w:t>
      </w:r>
    </w:p>
    <w:p w14:paraId="29EFDB76" w14:textId="3F4F763A" w:rsidR="005221C3" w:rsidRDefault="005221C3" w:rsidP="005221C3">
      <w:pPr>
        <w:spacing w:after="0"/>
      </w:pPr>
      <w:r>
        <w:t>2: Student describes multiple systemic contributors to the problem or issue.</w:t>
      </w:r>
    </w:p>
    <w:p w14:paraId="71C2F683" w14:textId="1BF9200E" w:rsidR="005221C3" w:rsidRDefault="005221C3" w:rsidP="005221C3">
      <w:pPr>
        <w:spacing w:after="0"/>
      </w:pPr>
      <w:r>
        <w:t xml:space="preserve">3: Student views the problem or issue from multiple, disparate disciplinary perspectives. </w:t>
      </w:r>
    </w:p>
    <w:p w14:paraId="5F77E5B7" w14:textId="432FCDDB" w:rsidR="005221C3" w:rsidRDefault="005221C3" w:rsidP="005221C3">
      <w:pPr>
        <w:spacing w:after="0"/>
      </w:pPr>
      <w:r>
        <w:t>4: Student evaluates the advantages and disadvantages of an approach or solution to problem or issue.</w:t>
      </w:r>
    </w:p>
    <w:p w14:paraId="6F4E76FD" w14:textId="77777777" w:rsidR="000509A0" w:rsidRDefault="005221C3" w:rsidP="005221C3">
      <w:pPr>
        <w:spacing w:after="0"/>
        <w:rPr>
          <w:i/>
          <w:iCs/>
        </w:rPr>
      </w:pPr>
      <w:r w:rsidRPr="00E31F07">
        <w:rPr>
          <w:i/>
          <w:iCs/>
        </w:rPr>
        <w:t>The course must cover all learning outcomes. The assessment assignment must address learning outcomes 1, 2, and 3.</w:t>
      </w:r>
      <w:r w:rsidRPr="00E31F07">
        <w:rPr>
          <w:i/>
          <w:iCs/>
        </w:rPr>
        <w:tab/>
      </w:r>
      <w:r w:rsidRPr="00E31F07">
        <w:rPr>
          <w:i/>
          <w:iCs/>
        </w:rPr>
        <w:tab/>
      </w:r>
    </w:p>
    <w:p w14:paraId="63DFF67E" w14:textId="77777777" w:rsidR="000509A0" w:rsidRDefault="000509A0" w:rsidP="005221C3">
      <w:pPr>
        <w:spacing w:after="0"/>
        <w:rPr>
          <w:i/>
          <w:iCs/>
        </w:rPr>
      </w:pPr>
    </w:p>
    <w:p w14:paraId="492D060E" w14:textId="77777777" w:rsidR="000509A0" w:rsidRPr="006C381F" w:rsidRDefault="000509A0" w:rsidP="000509A0">
      <w:pPr>
        <w:spacing w:after="0"/>
        <w:rPr>
          <w:b/>
          <w:bCs/>
          <w:u w:val="single"/>
        </w:rPr>
      </w:pPr>
      <w:r w:rsidRPr="006C381F">
        <w:rPr>
          <w:b/>
          <w:bCs/>
          <w:u w:val="single"/>
        </w:rPr>
        <w:t>Approved Capstones</w:t>
      </w:r>
    </w:p>
    <w:p w14:paraId="5F4E2977" w14:textId="77777777" w:rsidR="000509A0" w:rsidRPr="006C381F" w:rsidRDefault="000509A0" w:rsidP="000509A0">
      <w:pPr>
        <w:spacing w:after="0"/>
      </w:pPr>
      <w:r w:rsidRPr="006C381F">
        <w:t>1. Students communicate with clarity of purpose, depth, and precision to a general audience. </w:t>
      </w:r>
    </w:p>
    <w:p w14:paraId="5499A707" w14:textId="77777777" w:rsidR="000509A0" w:rsidRPr="006C381F" w:rsidRDefault="000509A0" w:rsidP="000509A0">
      <w:pPr>
        <w:spacing w:after="0"/>
      </w:pPr>
      <w:r w:rsidRPr="006C381F">
        <w:t>2. Students demonstrate critical thinking and synthesis.</w:t>
      </w:r>
    </w:p>
    <w:p w14:paraId="433B7326" w14:textId="25A9877E" w:rsidR="005221C3" w:rsidRPr="00E31F07" w:rsidRDefault="000509A0" w:rsidP="000509A0">
      <w:pPr>
        <w:spacing w:after="0"/>
        <w:rPr>
          <w:i/>
          <w:iCs/>
        </w:rPr>
      </w:pPr>
      <w:r w:rsidRPr="006C381F">
        <w:t>3. Students consider the ethical or societal contexts of their capstone work.  </w:t>
      </w:r>
      <w:r w:rsidR="005221C3" w:rsidRPr="00E31F07">
        <w:rPr>
          <w:i/>
          <w:iCs/>
        </w:rPr>
        <w:tab/>
      </w:r>
      <w:r w:rsidR="005221C3" w:rsidRPr="00E31F07">
        <w:rPr>
          <w:i/>
          <w:iCs/>
        </w:rPr>
        <w:tab/>
      </w:r>
      <w:r w:rsidR="005221C3" w:rsidRPr="00E31F07">
        <w:rPr>
          <w:i/>
          <w:iCs/>
        </w:rPr>
        <w:tab/>
      </w:r>
      <w:r w:rsidR="005221C3" w:rsidRPr="00E31F07">
        <w:rPr>
          <w:i/>
          <w:iCs/>
        </w:rPr>
        <w:tab/>
      </w:r>
      <w:r w:rsidR="005221C3" w:rsidRPr="00E31F07">
        <w:rPr>
          <w:i/>
          <w:iCs/>
        </w:rPr>
        <w:tab/>
      </w:r>
    </w:p>
    <w:sectPr w:rsidR="005221C3" w:rsidRPr="00E3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D0178"/>
    <w:multiLevelType w:val="multilevel"/>
    <w:tmpl w:val="E8BE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CF45B0"/>
    <w:multiLevelType w:val="hybridMultilevel"/>
    <w:tmpl w:val="847A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8141">
    <w:abstractNumId w:val="0"/>
  </w:num>
  <w:num w:numId="2" w16cid:durableId="2136099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08"/>
    <w:rsid w:val="00005C5D"/>
    <w:rsid w:val="000509A0"/>
    <w:rsid w:val="00084DF5"/>
    <w:rsid w:val="00155AA9"/>
    <w:rsid w:val="003C5477"/>
    <w:rsid w:val="003E394C"/>
    <w:rsid w:val="004007C5"/>
    <w:rsid w:val="005221C3"/>
    <w:rsid w:val="006C381F"/>
    <w:rsid w:val="008D5C62"/>
    <w:rsid w:val="009449E5"/>
    <w:rsid w:val="00A70A8F"/>
    <w:rsid w:val="00A81BD0"/>
    <w:rsid w:val="00C43E08"/>
    <w:rsid w:val="00E31F07"/>
    <w:rsid w:val="00E7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BBF4"/>
  <w15:chartTrackingRefBased/>
  <w15:docId w15:val="{D4DFD89B-43DB-4DA8-939F-FE18AA5C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 Cerrone</dc:creator>
  <cp:keywords/>
  <dc:description/>
  <cp:lastModifiedBy>Kathryn L Cerrone</cp:lastModifiedBy>
  <cp:revision>13</cp:revision>
  <dcterms:created xsi:type="dcterms:W3CDTF">2022-01-06T17:00:00Z</dcterms:created>
  <dcterms:modified xsi:type="dcterms:W3CDTF">2022-04-15T18:13:00Z</dcterms:modified>
</cp:coreProperties>
</file>